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tbl>
      <w:tblPr>
        <w:tblStyle w:val="af0"/>
        <w:tblW w:w="96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4a0"/>
      </w:tblPr>
      <w:tblGrid>
        <w:gridCol w:w="4927"/>
        <w:gridCol w:w="4678"/>
      </w:tblGrid>
      <w:tr>
        <w:trPr/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2"/>
                <w:szCs w:val="28"/>
              </w:rPr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Приложение 1</w:t>
            </w:r>
          </w:p>
          <w:p>
            <w:pPr>
              <w:pStyle w:val="1"/>
              <w:widowControl w:val="false"/>
              <w:spacing w:before="0" w:after="0"/>
              <w:ind w:right="-284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color w:val="auto"/>
                <w:sz w:val="28"/>
                <w:szCs w:val="28"/>
              </w:rPr>
              <w:t xml:space="preserve">к </w:t>
            </w:r>
            <w:r>
              <w:rPr>
                <w:rStyle w:val="Style13"/>
                <w:rFonts w:ascii="Times New Roman" w:hAnsi="Times New Roman"/>
                <w:b w:val="false"/>
                <w:color w:val="auto"/>
                <w:sz w:val="28"/>
                <w:szCs w:val="28"/>
              </w:rPr>
              <w:t xml:space="preserve">порядку </w:t>
            </w:r>
            <w:r>
              <w:rPr>
                <w:rFonts w:cs="Times New Roman" w:ascii="Times New Roman" w:hAnsi="Times New Roman"/>
                <w:b w:val="false"/>
                <w:color w:val="auto"/>
                <w:sz w:val="28"/>
                <w:szCs w:val="28"/>
              </w:rPr>
              <w:t>предоставления субсидий</w:t>
            </w:r>
          </w:p>
          <w:p>
            <w:pPr>
              <w:pStyle w:val="1"/>
              <w:widowControl w:val="false"/>
              <w:spacing w:before="0" w:after="0"/>
              <w:ind w:right="-284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color w:val="auto"/>
                <w:sz w:val="28"/>
                <w:szCs w:val="28"/>
              </w:rPr>
              <w:t>на оказание финансовой поддержки</w:t>
            </w:r>
          </w:p>
          <w:p>
            <w:pPr>
              <w:pStyle w:val="1"/>
              <w:widowControl w:val="false"/>
              <w:spacing w:before="0" w:after="0"/>
              <w:ind w:right="-284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color w:val="auto"/>
                <w:sz w:val="28"/>
                <w:szCs w:val="28"/>
              </w:rPr>
              <w:t>из бюджета муниципального</w:t>
            </w:r>
          </w:p>
          <w:p>
            <w:pPr>
              <w:pStyle w:val="1"/>
              <w:widowControl w:val="false"/>
              <w:spacing w:before="0" w:after="0"/>
              <w:ind w:right="-284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color w:val="auto"/>
                <w:sz w:val="28"/>
                <w:szCs w:val="28"/>
              </w:rPr>
              <w:t>образования город Горячий Ключ</w:t>
            </w:r>
          </w:p>
          <w:p>
            <w:pPr>
              <w:pStyle w:val="1"/>
              <w:widowControl w:val="false"/>
              <w:spacing w:before="0" w:after="0"/>
              <w:ind w:right="-284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color w:val="auto"/>
                <w:sz w:val="28"/>
                <w:szCs w:val="28"/>
              </w:rPr>
              <w:t>социально ориентированным</w:t>
            </w:r>
          </w:p>
          <w:p>
            <w:pPr>
              <w:pStyle w:val="1"/>
              <w:widowControl w:val="false"/>
              <w:numPr>
                <w:ilvl w:val="0"/>
                <w:numId w:val="0"/>
              </w:numPr>
              <w:spacing w:lineRule="auto" w:line="240" w:before="0" w:after="0"/>
              <w:ind w:left="0" w:right="-284" w:hanging="0"/>
              <w:jc w:val="left"/>
              <w:rPr>
                <w:rFonts w:ascii="Times New Roman" w:hAnsi="Times New Roman" w:cs="Times New Roman"/>
                <w:b w:val="false"/>
                <w:b w:val="false"/>
                <w:color w:val="auto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b w:val="false"/>
                <w:color w:val="auto"/>
                <w:sz w:val="28"/>
                <w:szCs w:val="28"/>
              </w:rPr>
              <w:t>некоммерческим организациям</w:t>
            </w:r>
          </w:p>
        </w:tc>
      </w:tr>
      <w:tr>
        <w:trPr/>
        <w:tc>
          <w:tcPr>
            <w:tcW w:w="4927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Дата подачи заявки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исх. номер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Главе города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Горячий Клю</w:t>
            </w:r>
            <w:r>
              <w:rPr>
                <w:rFonts w:eastAsia="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ч</w:t>
            </w:r>
          </w:p>
          <w:p>
            <w:pPr>
              <w:pStyle w:val="Normal"/>
              <w:widowControl w:val="fals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2"/>
                <w:szCs w:val="28"/>
              </w:rPr>
            </w:r>
          </w:p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2"/>
                <w:szCs w:val="28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right="-141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Заявка </w:t>
      </w:r>
    </w:p>
    <w:p>
      <w:pPr>
        <w:pStyle w:val="Normal"/>
        <w:spacing w:lineRule="auto" w:line="240" w:before="0" w:after="0"/>
        <w:ind w:right="-141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на заключение Соглашения о предоставлении субсидий на оказание </w:t>
      </w:r>
    </w:p>
    <w:p>
      <w:pPr>
        <w:pStyle w:val="Normal"/>
        <w:spacing w:lineRule="auto" w:line="240" w:before="0" w:after="0"/>
        <w:ind w:right="-141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финансовой поддержки из бюджета муниципального образования</w:t>
      </w:r>
      <w:r>
        <w:rPr>
          <w:sz w:val="28"/>
          <w:szCs w:val="28"/>
        </w:rPr>
        <w:t xml:space="preserve"> </w:t>
      </w:r>
      <w:r>
        <w:rPr>
          <w:rFonts w:cs="Times New Roman" w:ascii="Times New Roman" w:hAnsi="Times New Roman"/>
          <w:sz w:val="28"/>
          <w:szCs w:val="28"/>
        </w:rPr>
        <w:t>муниципальный округ город Горячий Ключ Краснодарского края социально ориентированной некоммерческой организации</w:t>
      </w:r>
    </w:p>
    <w:p>
      <w:pPr>
        <w:pStyle w:val="Normal"/>
        <w:spacing w:lineRule="auto" w:line="240" w:before="0" w:after="0"/>
        <w:ind w:right="-1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right="-1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Часть 1. Описание Получателя субсидии – заявителя</w:t>
      </w:r>
    </w:p>
    <w:p>
      <w:pPr>
        <w:pStyle w:val="Normal"/>
        <w:spacing w:lineRule="auto" w:line="240" w:before="0" w:after="0"/>
        <w:ind w:right="-1" w:hanging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Название Получателя субсидии – заявителя, год регистрации, направления деятельности, осуществляемые проекты, ИНН, КПП, ОГРН, ОКАТО, ОКТМО, банковские реквизиты.</w:t>
      </w:r>
    </w:p>
    <w:p>
      <w:pPr>
        <w:pStyle w:val="Normal"/>
        <w:widowControl w:val="false"/>
        <w:spacing w:lineRule="auto" w:line="247" w:before="0" w:after="0"/>
        <w:ind w:left="22" w:hanging="10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>2. Контактная информация (телефон, адрес).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Ф. И. О. руководителя, адрес, телефон.</w:t>
      </w:r>
    </w:p>
    <w:p>
      <w:pPr>
        <w:pStyle w:val="Normal"/>
        <w:widowControl w:val="false"/>
        <w:spacing w:lineRule="auto" w:line="247" w:before="0" w:after="0"/>
        <w:ind w:left="22" w:hanging="10"/>
        <w:rPr/>
      </w:pPr>
      <w:r>
        <w:rPr>
          <w:rFonts w:cs="Times New Roman" w:ascii="Times New Roman" w:hAnsi="Times New Roman"/>
          <w:sz w:val="28"/>
          <w:szCs w:val="28"/>
        </w:rPr>
        <w:t xml:space="preserve">          </w:t>
      </w:r>
      <w:r>
        <w:rPr>
          <w:rFonts w:cs="Times New Roman" w:ascii="Times New Roman" w:hAnsi="Times New Roman"/>
          <w:sz w:val="28"/>
          <w:szCs w:val="28"/>
        </w:rPr>
        <w:t>4. Выписка из учредительных документов вида (видов) деятельности организации в соответствии со статьей 31.1. Федерального закона от 12 января 1996 г. № 7-ФЗ «О некоммерческих организациях».</w:t>
      </w:r>
    </w:p>
    <w:p>
      <w:pPr>
        <w:pStyle w:val="ListParagraph"/>
        <w:spacing w:lineRule="auto" w:line="240" w:before="0" w:after="0"/>
        <w:ind w:left="357" w:firstLine="709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 w:before="0" w:after="0"/>
        <w:ind w:left="360" w:right="-1" w:hanging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Часть 2. Полное описание мероприятий</w:t>
      </w:r>
    </w:p>
    <w:p>
      <w:pPr>
        <w:pStyle w:val="ListParagraph"/>
        <w:spacing w:lineRule="auto" w:line="240" w:before="0" w:after="0"/>
        <w:ind w:left="360" w:right="-1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1. Наименование мероприятий на реализацию социально значимых проектов.</w:t>
      </w:r>
    </w:p>
    <w:p>
      <w:pPr>
        <w:pStyle w:val="Normal"/>
        <w:spacing w:lineRule="auto" w:line="240" w:before="0"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2. Обоснование необходимости реализации мероприятий (формулировка и описание проблемы).</w:t>
      </w:r>
    </w:p>
    <w:p>
      <w:pPr>
        <w:pStyle w:val="Normal"/>
        <w:spacing w:lineRule="auto" w:line="240" w:before="0"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3. Цели и задачи проекта.</w:t>
      </w:r>
    </w:p>
    <w:p>
      <w:pPr>
        <w:pStyle w:val="Normal"/>
        <w:spacing w:lineRule="auto" w:line="240" w:before="0" w:after="0"/>
        <w:ind w:right="-1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4. Календарный план реализации мероприятий:</w:t>
      </w:r>
    </w:p>
    <w:p>
      <w:pPr>
        <w:pStyle w:val="ListParagraph"/>
        <w:spacing w:lineRule="auto" w:line="240" w:before="0" w:after="0"/>
        <w:ind w:left="0" w:right="-141" w:hanging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tbl>
      <w:tblPr>
        <w:tblW w:w="9474" w:type="dxa"/>
        <w:jc w:val="left"/>
        <w:tblInd w:w="132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val="0000"/>
      </w:tblPr>
      <w:tblGrid>
        <w:gridCol w:w="735"/>
        <w:gridCol w:w="2543"/>
        <w:gridCol w:w="1943"/>
        <w:gridCol w:w="1979"/>
        <w:gridCol w:w="2274"/>
      </w:tblGrid>
      <w:tr>
        <w:trPr>
          <w:trHeight w:val="947" w:hRule="atLeast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№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п/п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Проводимые мероприятия</w:t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Предполагаемое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количество участников</w:t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Сроки</w:t>
            </w:r>
          </w:p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мероприятий</w:t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33" w:hanging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Ответственный за проведение</w:t>
            </w:r>
          </w:p>
          <w:p>
            <w:pPr>
              <w:pStyle w:val="Normal"/>
              <w:widowControl w:val="false"/>
              <w:spacing w:lineRule="auto" w:line="240" w:before="0" w:after="0"/>
              <w:ind w:right="33" w:hanging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мероприятия</w:t>
            </w:r>
          </w:p>
        </w:tc>
      </w:tr>
      <w:tr>
        <w:trPr>
          <w:trHeight w:val="315" w:hRule="atLeast"/>
        </w:trPr>
        <w:tc>
          <w:tcPr>
            <w:tcW w:w="7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center"/>
              <w:rPr/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5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9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center"/>
              <w:rPr/>
            </w:pPr>
            <w:r>
              <w:rPr/>
            </w:r>
          </w:p>
        </w:tc>
        <w:tc>
          <w:tcPr>
            <w:tcW w:w="19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center"/>
              <w:rPr/>
            </w:pPr>
            <w:r>
              <w:rPr/>
            </w:r>
          </w:p>
        </w:tc>
        <w:tc>
          <w:tcPr>
            <w:tcW w:w="2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center"/>
              <w:rPr/>
            </w:pPr>
            <w:r>
              <w:rPr/>
            </w:r>
          </w:p>
        </w:tc>
      </w:tr>
      <w:tr>
        <w:trPr>
          <w:trHeight w:val="315" w:hRule="atLeast"/>
        </w:trPr>
        <w:tc>
          <w:tcPr>
            <w:tcW w:w="7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  <w:t>…</w:t>
            </w:r>
          </w:p>
        </w:tc>
        <w:tc>
          <w:tcPr>
            <w:tcW w:w="25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9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center"/>
              <w:rPr/>
            </w:pPr>
            <w:r>
              <w:rPr/>
            </w:r>
          </w:p>
        </w:tc>
        <w:tc>
          <w:tcPr>
            <w:tcW w:w="197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center"/>
              <w:rPr/>
            </w:pPr>
            <w:r>
              <w:rPr/>
            </w:r>
          </w:p>
        </w:tc>
        <w:tc>
          <w:tcPr>
            <w:tcW w:w="227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center"/>
              <w:rPr/>
            </w:pPr>
            <w:r>
              <w:rPr/>
            </w:r>
          </w:p>
        </w:tc>
      </w:tr>
    </w:tbl>
    <w:p>
      <w:pPr>
        <w:pStyle w:val="Normal"/>
        <w:spacing w:lineRule="auto" w:line="240"/>
        <w:ind w:right="-284"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/>
        <w:ind w:right="-284" w:firstLine="708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5. Ожидаемые социальные результаты реализации проекта.</w:t>
      </w:r>
    </w:p>
    <w:p>
      <w:pPr>
        <w:pStyle w:val="ListParagraph"/>
        <w:spacing w:lineRule="auto" w:line="240" w:before="0" w:after="0"/>
        <w:ind w:left="1080" w:right="-284" w:hanging="108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Часть 3. Описание расходов, связанных с обеспечением</w:t>
      </w:r>
    </w:p>
    <w:p>
      <w:pPr>
        <w:pStyle w:val="ListParagraph"/>
        <w:spacing w:lineRule="auto" w:line="240" w:before="0" w:after="0"/>
        <w:ind w:left="0" w:right="-284" w:hanging="108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деятельности организации</w:t>
      </w:r>
    </w:p>
    <w:p>
      <w:pPr>
        <w:pStyle w:val="ListParagraph"/>
        <w:numPr>
          <w:ilvl w:val="0"/>
          <w:numId w:val="1"/>
        </w:numPr>
        <w:spacing w:lineRule="auto" w:line="240" w:before="0" w:after="0"/>
        <w:ind w:left="1080" w:right="-284" w:hanging="36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Смета:</w:t>
      </w:r>
    </w:p>
    <w:tbl>
      <w:tblPr>
        <w:tblStyle w:val="11"/>
        <w:tblW w:w="9570" w:type="dxa"/>
        <w:jc w:val="left"/>
        <w:tblInd w:w="5" w:type="dxa"/>
        <w:tblLayout w:type="fixed"/>
        <w:tblCellMar>
          <w:top w:w="55" w:type="dxa"/>
          <w:left w:w="108" w:type="dxa"/>
          <w:bottom w:w="55" w:type="dxa"/>
          <w:right w:w="108" w:type="dxa"/>
        </w:tblCellMar>
        <w:tblLook w:val="04a0"/>
      </w:tblPr>
      <w:tblGrid>
        <w:gridCol w:w="667"/>
        <w:gridCol w:w="7233"/>
        <w:gridCol w:w="1670"/>
      </w:tblGrid>
      <w:tr>
        <w:trPr/>
        <w:tc>
          <w:tcPr>
            <w:tcW w:w="6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uppressAutoHyphens w:val="tru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Calibri" w:cs="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№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uppressAutoHyphens w:val="tru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Calibri" w:cs="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п/п</w:t>
            </w:r>
          </w:p>
        </w:tc>
        <w:tc>
          <w:tcPr>
            <w:tcW w:w="7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uppressAutoHyphens w:val="tru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Calibri" w:cs="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Наименование мероприятия</w:t>
            </w:r>
          </w:p>
        </w:tc>
        <w:tc>
          <w:tcPr>
            <w:tcW w:w="1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uppressAutoHyphens w:val="tru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Calibri" w:cs="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Сумма</w:t>
            </w:r>
          </w:p>
        </w:tc>
      </w:tr>
      <w:tr>
        <w:trPr>
          <w:trHeight w:val="127" w:hRule="atLeast"/>
        </w:trPr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uppressAutoHyphens w:val="tru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Calibri" w:cs="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72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sz w:val="24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8"/>
                <w:lang w:eastAsia="en-US"/>
              </w:rPr>
            </w: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24"/>
                <w:szCs w:val="22"/>
                <w:lang w:val="ru-RU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2"/>
                <w:lang w:val="ru-RU" w:eastAsia="en-US" w:bidi="ar-SA"/>
              </w:rPr>
            </w:r>
          </w:p>
        </w:tc>
      </w:tr>
      <w:tr>
        <w:trPr>
          <w:trHeight w:val="103" w:hRule="atLeast"/>
        </w:trPr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uppressAutoHyphens w:val="tru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Calibri" w:cs="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  <w:tc>
          <w:tcPr>
            <w:tcW w:w="72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sz w:val="24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8"/>
                <w:lang w:eastAsia="en-US"/>
              </w:rPr>
            </w: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24"/>
                <w:szCs w:val="22"/>
                <w:lang w:val="ru-RU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2"/>
                <w:lang w:val="ru-RU" w:eastAsia="en-US" w:bidi="ar-SA"/>
              </w:rPr>
            </w:r>
          </w:p>
        </w:tc>
      </w:tr>
      <w:tr>
        <w:trPr>
          <w:trHeight w:val="139" w:hRule="atLeast"/>
        </w:trPr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uppressAutoHyphens w:val="tru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Calibri" w:cs="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3</w:t>
            </w:r>
          </w:p>
        </w:tc>
        <w:tc>
          <w:tcPr>
            <w:tcW w:w="72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sz w:val="24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8"/>
                <w:lang w:eastAsia="en-US"/>
              </w:rPr>
            </w: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24"/>
                <w:szCs w:val="22"/>
                <w:lang w:val="ru-RU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2"/>
                <w:lang w:val="ru-RU" w:eastAsia="en-US" w:bidi="ar-SA"/>
              </w:rPr>
            </w:r>
          </w:p>
        </w:tc>
      </w:tr>
      <w:tr>
        <w:trPr>
          <w:trHeight w:val="537" w:hRule="atLeast"/>
        </w:trPr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uppressAutoHyphens w:val="tru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Calibri" w:cs="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4</w:t>
            </w:r>
          </w:p>
        </w:tc>
        <w:tc>
          <w:tcPr>
            <w:tcW w:w="72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sz w:val="24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8"/>
                <w:lang w:eastAsia="en-US"/>
              </w:rPr>
            </w: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24"/>
                <w:szCs w:val="22"/>
                <w:lang w:val="ru-RU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2"/>
                <w:lang w:val="ru-RU" w:eastAsia="en-US" w:bidi="ar-SA"/>
              </w:rPr>
            </w:r>
          </w:p>
        </w:tc>
      </w:tr>
      <w:tr>
        <w:trPr>
          <w:trHeight w:val="91" w:hRule="atLeast"/>
        </w:trPr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uppressAutoHyphens w:val="tru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Calibri" w:cs="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5</w:t>
            </w:r>
          </w:p>
        </w:tc>
        <w:tc>
          <w:tcPr>
            <w:tcW w:w="72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sz w:val="24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8"/>
                <w:lang w:eastAsia="en-US"/>
              </w:rPr>
            </w: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24"/>
                <w:szCs w:val="22"/>
                <w:lang w:val="ru-RU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2"/>
                <w:lang w:val="ru-RU" w:eastAsia="en-US" w:bidi="ar-SA"/>
              </w:rPr>
            </w:r>
          </w:p>
        </w:tc>
      </w:tr>
      <w:tr>
        <w:trPr>
          <w:trHeight w:val="112" w:hRule="atLeast"/>
        </w:trPr>
        <w:tc>
          <w:tcPr>
            <w:tcW w:w="6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uppressAutoHyphens w:val="true"/>
              <w:spacing w:lineRule="auto" w:line="240" w:before="0" w:after="0"/>
              <w:jc w:val="center"/>
              <w:rPr>
                <w:b w:val="false"/>
                <w:b w:val="false"/>
                <w:bCs w:val="false"/>
              </w:rPr>
            </w:pPr>
            <w:r>
              <w:rPr>
                <w:rFonts w:eastAsia="Calibri" w:cs="" w:ascii="Times New Roman" w:hAnsi="Times New Roman"/>
                <w:b w:val="false"/>
                <w:bCs w:val="false"/>
                <w:kern w:val="0"/>
                <w:sz w:val="28"/>
                <w:szCs w:val="28"/>
                <w:lang w:val="ru-RU" w:eastAsia="en-US" w:bidi="ar-SA"/>
              </w:rPr>
              <w:t>6</w:t>
            </w:r>
          </w:p>
        </w:tc>
        <w:tc>
          <w:tcPr>
            <w:tcW w:w="723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ind w:right="-284" w:hanging="0"/>
              <w:jc w:val="left"/>
              <w:rPr>
                <w:rFonts w:ascii="Times New Roman" w:hAnsi="Times New Roman" w:eastAsia="Calibri" w:cs="Times New Roman"/>
                <w:b w:val="false"/>
                <w:b w:val="false"/>
                <w:bCs w:val="false"/>
                <w:sz w:val="24"/>
                <w:szCs w:val="28"/>
                <w:lang w:eastAsia="en-US"/>
              </w:rPr>
            </w:pPr>
            <w:r>
              <w:rPr>
                <w:rFonts w:eastAsia="Calibri" w:cs="Times New Roman" w:ascii="Times New Roman" w:hAnsi="Times New Roman"/>
                <w:b/>
                <w:bCs/>
                <w:sz w:val="24"/>
                <w:szCs w:val="28"/>
                <w:lang w:eastAsia="en-US"/>
              </w:rPr>
            </w: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tabs>
                <w:tab w:val="clear" w:pos="708"/>
                <w:tab w:val="left" w:pos="0" w:leader="none"/>
              </w:tabs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b w:val="false"/>
                <w:b w:val="false"/>
                <w:bCs w:val="false"/>
                <w:kern w:val="0"/>
                <w:sz w:val="24"/>
                <w:szCs w:val="22"/>
                <w:lang w:val="ru-RU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2"/>
                <w:lang w:val="ru-RU" w:eastAsia="en-US" w:bidi="ar-SA"/>
              </w:rPr>
            </w:r>
          </w:p>
        </w:tc>
      </w:tr>
      <w:tr>
        <w:trPr/>
        <w:tc>
          <w:tcPr>
            <w:tcW w:w="7900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cs=""/>
                <w:kern w:val="0"/>
                <w:lang w:val="ru-RU" w:bidi="ar-SA"/>
              </w:rPr>
            </w:pPr>
            <w:r>
              <w:rPr>
                <w:rFonts w:eastAsia="Calibri" w:cs="" w:ascii="Times New Roman" w:hAnsi="Times New Roman"/>
                <w:b/>
                <w:bCs/>
                <w:kern w:val="0"/>
                <w:sz w:val="28"/>
                <w:szCs w:val="28"/>
                <w:lang w:val="ru-RU" w:eastAsia="en-US" w:bidi="ar-SA"/>
              </w:rPr>
              <w:t>Всего</w:t>
            </w:r>
          </w:p>
        </w:tc>
        <w:tc>
          <w:tcPr>
            <w:tcW w:w="1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Calibri" w:hAnsi="Calibri" w:eastAsia="Calibri" w:cs=""/>
                <w:kern w:val="0"/>
                <w:sz w:val="22"/>
                <w:szCs w:val="22"/>
                <w:lang w:val="ru-RU" w:eastAsia="en-US" w:bidi="ar-SA"/>
              </w:rPr>
            </w:pPr>
            <w:r>
              <w:rPr>
                <w:rFonts w:eastAsia="Calibri" w:cs=""/>
                <w:b/>
                <w:bCs/>
                <w:kern w:val="0"/>
                <w:sz w:val="24"/>
                <w:szCs w:val="22"/>
                <w:lang w:val="ru-RU" w:eastAsia="en-US" w:bidi="ar-SA"/>
              </w:rPr>
            </w:r>
          </w:p>
        </w:tc>
      </w:tr>
    </w:tbl>
    <w:p>
      <w:pPr>
        <w:pStyle w:val="Normal"/>
        <w:spacing w:lineRule="auto" w:line="240" w:before="0" w:after="0"/>
        <w:ind w:right="-284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ind w:right="-284" w:hanging="0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>Руководитель  ______________     ________________     ______________</w:t>
      </w:r>
    </w:p>
    <w:p>
      <w:pPr>
        <w:pStyle w:val="ListParagraph"/>
        <w:spacing w:lineRule="auto" w:line="240" w:before="0" w:after="0"/>
        <w:ind w:left="1080" w:right="-284" w:hanging="0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 xml:space="preserve">                                  </w:t>
      </w:r>
      <w:r>
        <w:rPr>
          <w:rFonts w:cs="Times New Roman" w:ascii="Times New Roman" w:hAnsi="Times New Roman"/>
          <w:sz w:val="16"/>
          <w:szCs w:val="16"/>
        </w:rPr>
        <w:t>(Подпись)                                         (Ф. И. О.)                                   (дата подписания)</w:t>
      </w:r>
    </w:p>
    <w:p>
      <w:pPr>
        <w:pStyle w:val="ListParagraph"/>
        <w:spacing w:lineRule="auto" w:line="240" w:before="0" w:after="0"/>
        <w:ind w:left="1080" w:right="-284" w:hanging="0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ListParagraph"/>
        <w:spacing w:lineRule="auto" w:line="240" w:before="0" w:after="0"/>
        <w:ind w:left="1080" w:right="-284" w:hanging="0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ListParagraph"/>
        <w:spacing w:lineRule="auto" w:line="240" w:before="0" w:after="0"/>
        <w:ind w:left="1080" w:right="-1" w:hanging="0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  <w:t>М. П. (при наличии)</w:t>
      </w:r>
    </w:p>
    <w:p>
      <w:pPr>
        <w:pStyle w:val="ListParagraph"/>
        <w:spacing w:lineRule="auto" w:line="240" w:before="0" w:after="0"/>
        <w:ind w:left="1080" w:right="-284" w:hanging="0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ListParagraph"/>
        <w:spacing w:lineRule="auto" w:line="240" w:before="0" w:after="0"/>
        <w:ind w:left="1080" w:right="-284" w:hanging="0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ListParagraph"/>
        <w:spacing w:lineRule="auto" w:line="240" w:before="0" w:after="0"/>
        <w:ind w:left="1080" w:right="-284" w:hanging="0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ListParagraph"/>
        <w:spacing w:lineRule="auto" w:line="240" w:before="0" w:after="0"/>
        <w:ind w:left="1080" w:right="-284" w:hanging="0"/>
        <w:contextualSpacing/>
        <w:rPr>
          <w:rFonts w:ascii="Times New Roman" w:hAnsi="Times New Roman" w:cs="Times New Roman"/>
          <w:sz w:val="16"/>
          <w:szCs w:val="16"/>
        </w:rPr>
      </w:pPr>
      <w:r>
        <w:rPr>
          <w:rFonts w:cs="Times New Roman" w:ascii="Times New Roman" w:hAnsi="Times New Roman"/>
          <w:sz w:val="16"/>
          <w:szCs w:val="16"/>
        </w:rPr>
      </w:r>
    </w:p>
    <w:p>
      <w:pPr>
        <w:pStyle w:val="Normal"/>
        <w:spacing w:lineRule="auto" w:line="240" w:before="0" w:after="0"/>
        <w:ind w:right="-284" w:hanging="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spacing w:lineRule="auto" w:line="240" w:before="0" w:after="0"/>
        <w:ind w:left="1080" w:right="-284" w:hanging="0"/>
        <w:contextualSpacing/>
        <w:rPr>
          <w:rFonts w:ascii="Times New Roman" w:hAnsi="Times New Roman" w:cs="Times New Roman"/>
          <w:sz w:val="16"/>
          <w:szCs w:val="16"/>
        </w:rPr>
      </w:pPr>
      <w:r>
        <w:rPr/>
      </w:r>
    </w:p>
    <w:sectPr>
      <w:headerReference w:type="default" r:id="rId2"/>
      <w:type w:val="nextPage"/>
      <w:pgSz w:w="11906" w:h="16838"/>
      <w:pgMar w:left="1701" w:right="510" w:gutter="0" w:header="709" w:top="766" w:footer="0" w:bottom="454"/>
      <w:pgNumType w:fmt="decimal"/>
      <w:formProt w:val="false"/>
      <w:titlePg/>
      <w:textDirection w:val="lrTb"/>
      <w:docGrid w:type="default" w:linePitch="360" w:charSpace="1228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Arial">
    <w:charset w:val="01"/>
    <w:family w:val="roman"/>
    <w:pitch w:val="variable"/>
  </w:font>
  <w:font w:name="Times New Roman">
    <w:charset w:val="01"/>
    <w:family w:val="roman"/>
    <w:pitch w:val="variable"/>
  </w:font>
  <w:font w:name="Segoe U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1830733363"/>
    </w:sdtPr>
    <w:sdtContent>
      <w:p>
        <w:pPr>
          <w:pStyle w:val="Style24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24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108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" w:cs="" w:asciiTheme="minorHAnsi" w:cstheme="minorBidi" w:eastAsiaTheme="minorEastAsia" w:hAnsiTheme="minorHAnsi"/>
        <w:sz w:val="22"/>
        <w:szCs w:val="22"/>
        <w:lang w:val="ru-RU" w:eastAsia="ru-RU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fb7cb3"/>
    <w:pPr>
      <w:widowControl/>
      <w:suppressAutoHyphens w:val="false"/>
      <w:bidi w:val="0"/>
      <w:spacing w:lineRule="auto" w:line="276" w:before="0" w:after="200"/>
      <w:jc w:val="left"/>
    </w:pPr>
    <w:rPr>
      <w:rFonts w:ascii="Calibri" w:hAnsi="Calibri" w:eastAsia="" w:cs="" w:asciiTheme="minorHAnsi" w:cstheme="minorBidi" w:eastAsiaTheme="minorEastAsia" w:hAnsiTheme="minorHAnsi"/>
      <w:color w:val="auto"/>
      <w:kern w:val="0"/>
      <w:sz w:val="22"/>
      <w:szCs w:val="22"/>
      <w:lang w:val="ru-RU" w:eastAsia="ru-RU" w:bidi="ar-SA"/>
    </w:rPr>
  </w:style>
  <w:style w:type="paragraph" w:styleId="1" w:customStyle="1">
    <w:name w:val="Heading 1"/>
    <w:basedOn w:val="Normal"/>
    <w:next w:val="Normal"/>
    <w:uiPriority w:val="99"/>
    <w:qFormat/>
    <w:rsid w:val="008a044f"/>
    <w:pPr>
      <w:widowControl w:val="false"/>
      <w:spacing w:lineRule="auto" w:line="240" w:before="108" w:after="108"/>
      <w:jc w:val="center"/>
      <w:outlineLvl w:val="0"/>
    </w:pPr>
    <w:rPr>
      <w:rFonts w:ascii="Arial" w:hAnsi="Arial" w:eastAsia="Times New Roman" w:cs="Arial"/>
      <w:b/>
      <w:bCs/>
      <w:color w:val="000080"/>
      <w:sz w:val="24"/>
      <w:szCs w:val="24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uiPriority w:val="99"/>
    <w:qFormat/>
    <w:rsid w:val="008a044f"/>
    <w:rPr>
      <w:rFonts w:ascii="Arial" w:hAnsi="Arial" w:eastAsia="Times New Roman" w:cs="Arial"/>
      <w:b/>
      <w:bCs/>
      <w:color w:val="000080"/>
      <w:sz w:val="24"/>
      <w:szCs w:val="24"/>
    </w:rPr>
  </w:style>
  <w:style w:type="character" w:styleId="Style13" w:customStyle="1">
    <w:name w:val="Гипертекстовая ссылка"/>
    <w:basedOn w:val="DefaultParagraphFont"/>
    <w:uiPriority w:val="99"/>
    <w:qFormat/>
    <w:rsid w:val="008a044f"/>
    <w:rPr>
      <w:rFonts w:cs="Times New Roman"/>
      <w:color w:val="008000"/>
    </w:rPr>
  </w:style>
  <w:style w:type="character" w:styleId="3" w:customStyle="1">
    <w:name w:val="Основной текст с отступом 3 Знак"/>
    <w:basedOn w:val="DefaultParagraphFont"/>
    <w:link w:val="BodyTextIndent3"/>
    <w:uiPriority w:val="99"/>
    <w:semiHidden/>
    <w:qFormat/>
    <w:rsid w:val="004a0d58"/>
    <w:rPr>
      <w:rFonts w:ascii="Times New Roman" w:hAnsi="Times New Roman" w:eastAsia="Times New Roman" w:cs="Times New Roman"/>
      <w:sz w:val="16"/>
      <w:szCs w:val="16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4a0d58"/>
    <w:rPr>
      <w:rFonts w:ascii="Segoe UI" w:hAnsi="Segoe UI" w:cs="Segoe UI"/>
      <w:sz w:val="18"/>
      <w:szCs w:val="18"/>
    </w:rPr>
  </w:style>
  <w:style w:type="character" w:styleId="Style15" w:customStyle="1">
    <w:name w:val="Верхний колонтитул Знак"/>
    <w:basedOn w:val="DefaultParagraphFont"/>
    <w:uiPriority w:val="99"/>
    <w:qFormat/>
    <w:rsid w:val="00210ffc"/>
    <w:rPr/>
  </w:style>
  <w:style w:type="character" w:styleId="Style16" w:customStyle="1">
    <w:name w:val="Нижний колонтитул Знак"/>
    <w:basedOn w:val="DefaultParagraphFont"/>
    <w:uiPriority w:val="99"/>
    <w:qFormat/>
    <w:rsid w:val="00210ffc"/>
    <w:rPr/>
  </w:style>
  <w:style w:type="paragraph" w:styleId="Style17" w:customStyle="1">
    <w:name w:val="Заголовок"/>
    <w:basedOn w:val="Normal"/>
    <w:next w:val="Style18"/>
    <w:qFormat/>
    <w:rsid w:val="00fb7cb3"/>
    <w:pPr>
      <w:keepNext w:val="true"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Style18">
    <w:name w:val="Body Text"/>
    <w:basedOn w:val="Normal"/>
    <w:rsid w:val="00fb7cb3"/>
    <w:pPr>
      <w:spacing w:before="0" w:after="140"/>
    </w:pPr>
    <w:rPr/>
  </w:style>
  <w:style w:type="paragraph" w:styleId="Style19">
    <w:name w:val="List"/>
    <w:basedOn w:val="Style18"/>
    <w:rsid w:val="00fb7cb3"/>
    <w:pPr/>
    <w:rPr>
      <w:rFonts w:cs="Droid Sans Devanagari"/>
    </w:rPr>
  </w:style>
  <w:style w:type="paragraph" w:styleId="Style20" w:customStyle="1">
    <w:name w:val="Caption"/>
    <w:basedOn w:val="Normal"/>
    <w:qFormat/>
    <w:rsid w:val="00fb7cb3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1">
    <w:name w:val="Указатель"/>
    <w:basedOn w:val="Normal"/>
    <w:qFormat/>
    <w:pPr>
      <w:suppressLineNumbers/>
    </w:pPr>
    <w:rPr>
      <w:rFonts w:cs="Droid Sans Devanagari"/>
      <w:lang w:val="zxx" w:eastAsia="zxx" w:bidi="zxx"/>
    </w:rPr>
  </w:style>
  <w:style w:type="paragraph" w:styleId="Indexheading">
    <w:name w:val="index heading"/>
    <w:basedOn w:val="Normal"/>
    <w:qFormat/>
    <w:rsid w:val="00fb7cb3"/>
    <w:pPr>
      <w:suppressLineNumbers/>
    </w:pPr>
    <w:rPr>
      <w:rFonts w:cs="Droid Sans Devanagari"/>
    </w:rPr>
  </w:style>
  <w:style w:type="paragraph" w:styleId="Style22">
    <w:name w:val="Title"/>
    <w:basedOn w:val="Normal"/>
    <w:next w:val="Style18"/>
    <w:qFormat/>
    <w:rsid w:val="00fb7cb3"/>
    <w:pPr>
      <w:keepNext w:val="true"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Caption">
    <w:name w:val="caption"/>
    <w:basedOn w:val="Normal"/>
    <w:qFormat/>
    <w:rsid w:val="00fb7cb3"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ListParagraph">
    <w:name w:val="List Paragraph"/>
    <w:basedOn w:val="Normal"/>
    <w:uiPriority w:val="34"/>
    <w:qFormat/>
    <w:rsid w:val="008a044f"/>
    <w:pPr>
      <w:spacing w:before="0" w:after="200"/>
      <w:ind w:left="720" w:hanging="0"/>
      <w:contextualSpacing/>
    </w:pPr>
    <w:rPr/>
  </w:style>
  <w:style w:type="paragraph" w:styleId="BodyTextIndent3">
    <w:name w:val="Body Text Indent 3"/>
    <w:basedOn w:val="Normal"/>
    <w:link w:val="3"/>
    <w:uiPriority w:val="99"/>
    <w:semiHidden/>
    <w:unhideWhenUsed/>
    <w:qFormat/>
    <w:rsid w:val="004a0d58"/>
    <w:pPr>
      <w:spacing w:lineRule="auto" w:line="240" w:before="0" w:after="120"/>
      <w:ind w:left="283" w:hanging="0"/>
    </w:pPr>
    <w:rPr>
      <w:rFonts w:ascii="Times New Roman" w:hAnsi="Times New Roman" w:eastAsia="Times New Roman" w:cs="Times New Roman"/>
      <w:sz w:val="16"/>
      <w:szCs w:val="16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4a0d58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Style23" w:customStyle="1">
    <w:name w:val="Колонтитул"/>
    <w:basedOn w:val="Normal"/>
    <w:qFormat/>
    <w:rsid w:val="00fb7cb3"/>
    <w:pPr/>
    <w:rPr/>
  </w:style>
  <w:style w:type="paragraph" w:styleId="Style24" w:customStyle="1">
    <w:name w:val="Header"/>
    <w:basedOn w:val="Normal"/>
    <w:link w:val="Style15"/>
    <w:uiPriority w:val="99"/>
    <w:unhideWhenUsed/>
    <w:rsid w:val="00210ffc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5" w:customStyle="1">
    <w:name w:val="Footer"/>
    <w:basedOn w:val="Normal"/>
    <w:link w:val="Style16"/>
    <w:uiPriority w:val="99"/>
    <w:unhideWhenUsed/>
    <w:rsid w:val="00210ffc"/>
    <w:pPr>
      <w:tabs>
        <w:tab w:val="clear" w:pos="708"/>
        <w:tab w:val="center" w:pos="4677" w:leader="none"/>
        <w:tab w:val="right" w:pos="9355" w:leader="none"/>
      </w:tabs>
      <w:spacing w:lineRule="auto" w:line="240" w:before="0" w:after="0"/>
    </w:pPr>
    <w:rPr/>
  </w:style>
  <w:style w:type="paragraph" w:styleId="Style26">
    <w:name w:val="Содержимое таблицы"/>
    <w:basedOn w:val="Normal"/>
    <w:qFormat/>
    <w:pPr>
      <w:widowControl w:val="false"/>
      <w:suppressLineNumbers/>
    </w:pPr>
    <w:rPr/>
  </w:style>
  <w:style w:type="paragraph" w:styleId="Style27">
    <w:name w:val="Заголовок таблицы"/>
    <w:basedOn w:val="Style26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b43fa6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Заголовок 1 Знак1"/>
    <w:basedOn w:val="a1"/>
    <w:uiPriority w:val="39"/>
    <w:rsid w:val="0030514f"/>
    <w:rPr>
      <w:rFonts w:eastAsiaTheme="minorHAnsi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AD79B-BC47-4E70-8C07-90974D8E37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316</TotalTime>
  <Application>LibreOffice/7.3.7.2$Linux_X86_64 LibreOffice_project/30$Build-2</Application>
  <AppVersion>15.0000</AppVersion>
  <Pages>2</Pages>
  <Words>209</Words>
  <Characters>1480</Characters>
  <CharactersWithSpaces>1775</CharactersWithSpaces>
  <Paragraphs>54</Paragraphs>
  <Company>cbbu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2014-02-14T11:30:00Z</dcterms:created>
  <dc:creator>User</dc:creator>
  <dc:description/>
  <dc:language>ru-RU</dc:language>
  <cp:lastModifiedBy/>
  <cp:lastPrinted>2023-11-08T13:49:00Z</cp:lastPrinted>
  <dcterms:modified xsi:type="dcterms:W3CDTF">2026-01-26T09:20:34Z</dcterms:modified>
  <cp:revision>52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